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2A71C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2A71C0">
              <w:rPr>
                <w:rFonts w:ascii="Cambria" w:hAnsi="Cambria" w:cstheme="minorHAnsi"/>
                <w:sz w:val="20"/>
                <w:szCs w:val="20"/>
              </w:rPr>
              <w:t>Hemşire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125C4" w:rsidRPr="002A71C0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2A71C0">
              <w:rPr>
                <w:rFonts w:ascii="Cambria" w:hAnsi="Cambria"/>
                <w:sz w:val="20"/>
                <w:szCs w:val="20"/>
              </w:rPr>
              <w:t>Sağlık hizmetinden yararlanmak isteyenleri tedavi öncesi karşılamak ve yönlendirmek</w:t>
            </w:r>
            <w:r w:rsidRPr="002A71C0">
              <w:rPr>
                <w:rFonts w:ascii="Cambria" w:hAnsi="Cambria"/>
                <w:sz w:val="20"/>
                <w:szCs w:val="20"/>
              </w:rPr>
              <w:t>,</w:t>
            </w:r>
          </w:p>
          <w:p w:rsidR="002A71C0" w:rsidRPr="002A71C0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71C0">
              <w:rPr>
                <w:rFonts w:ascii="Cambria" w:hAnsi="Cambria"/>
                <w:sz w:val="20"/>
                <w:szCs w:val="20"/>
              </w:rPr>
              <w:t>Tedavi öncesi ve sırasında tıbbi malzemeleri hazırlamak,</w:t>
            </w:r>
          </w:p>
          <w:p w:rsidR="002A71C0" w:rsidRPr="002A71C0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71C0">
              <w:rPr>
                <w:rFonts w:ascii="Cambria" w:hAnsi="Cambria"/>
                <w:sz w:val="20"/>
                <w:szCs w:val="20"/>
              </w:rPr>
              <w:t>Doktor gözetiminde ve direktifiyle tedavinin uygulamasını yapmak,</w:t>
            </w:r>
          </w:p>
          <w:p w:rsidR="002A71C0" w:rsidRPr="002A71C0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71C0">
              <w:rPr>
                <w:rFonts w:ascii="Cambria" w:hAnsi="Cambria"/>
                <w:sz w:val="20"/>
                <w:szCs w:val="20"/>
              </w:rPr>
              <w:t>Merkezimizdeki tıbbi sarf ve demirbaş malzemeleri korumak, kullanmak,</w:t>
            </w:r>
          </w:p>
          <w:p w:rsidR="002A71C0" w:rsidRPr="002A71C0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71C0">
              <w:rPr>
                <w:rFonts w:ascii="Cambria" w:hAnsi="Cambria"/>
                <w:sz w:val="20"/>
                <w:szCs w:val="20"/>
              </w:rPr>
              <w:t>Üniversitemizde gerçekleştirilen sportif ve kültürel faaliyetlerde oluşabilecek sağlıkla ilgili sorunlarda ilk müdahaleyi yapmak ve ayakta tedavisi mümkün yaralanmalarda gerekli önlemleri almak,</w:t>
            </w:r>
          </w:p>
          <w:p w:rsidR="002A71C0" w:rsidRPr="007236EA" w:rsidRDefault="002A71C0" w:rsidP="002A71C0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2A71C0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C2" w:rsidRDefault="00517BC2">
      <w:pPr>
        <w:spacing w:after="0" w:line="240" w:lineRule="auto"/>
      </w:pPr>
      <w:r>
        <w:separator/>
      </w:r>
    </w:p>
  </w:endnote>
  <w:endnote w:type="continuationSeparator" w:id="0">
    <w:p w:rsidR="00517BC2" w:rsidRDefault="0051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A71C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A71C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C2" w:rsidRDefault="00517BC2">
      <w:pPr>
        <w:spacing w:after="0" w:line="240" w:lineRule="auto"/>
      </w:pPr>
      <w:r>
        <w:separator/>
      </w:r>
    </w:p>
  </w:footnote>
  <w:footnote w:type="continuationSeparator" w:id="0">
    <w:p w:rsidR="00517BC2" w:rsidRDefault="0051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17BC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060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71C0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17BC2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5C4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18B7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AC8E-C8FE-4E89-A557-E4F9842E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2021-11-13T20:42:00Z</dcterms:created>
  <dcterms:modified xsi:type="dcterms:W3CDTF">2021-11-19T12:24:00Z</dcterms:modified>
</cp:coreProperties>
</file>